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27F94" w14:textId="54BB3877" w:rsidR="00933057" w:rsidRPr="00C51661" w:rsidRDefault="00933057" w:rsidP="00933057">
      <w:pPr>
        <w:jc w:val="center"/>
        <w:rPr>
          <w:b/>
          <w:sz w:val="32"/>
          <w:szCs w:val="32"/>
        </w:rPr>
      </w:pPr>
      <w:bookmarkStart w:id="0" w:name="_GoBack"/>
      <w:bookmarkEnd w:id="0"/>
      <w:r w:rsidRPr="00C51661">
        <w:rPr>
          <w:b/>
          <w:sz w:val="32"/>
          <w:szCs w:val="32"/>
        </w:rPr>
        <w:t xml:space="preserve">SOCIAL STATISTICS </w:t>
      </w:r>
      <w:r w:rsidRPr="00C51661">
        <w:rPr>
          <w:b/>
          <w:sz w:val="32"/>
          <w:szCs w:val="32"/>
        </w:rPr>
        <w:br/>
        <w:t>SOC 24100</w:t>
      </w:r>
      <w:r w:rsidRPr="00C51661">
        <w:rPr>
          <w:b/>
          <w:sz w:val="32"/>
          <w:szCs w:val="32"/>
        </w:rPr>
        <w:br/>
      </w:r>
      <w:r w:rsidRPr="00C51661">
        <w:rPr>
          <w:b/>
          <w:sz w:val="32"/>
          <w:szCs w:val="32"/>
        </w:rPr>
        <w:br/>
      </w:r>
      <w:r w:rsidRPr="00C51661">
        <w:rPr>
          <w:bCs/>
          <w:i/>
          <w:sz w:val="28"/>
          <w:szCs w:val="28"/>
        </w:rPr>
        <w:t>Homework #</w:t>
      </w:r>
      <w:r>
        <w:rPr>
          <w:bCs/>
          <w:i/>
          <w:sz w:val="28"/>
          <w:szCs w:val="28"/>
        </w:rPr>
        <w:t>9</w:t>
      </w:r>
      <w:r w:rsidRPr="00C51661">
        <w:rPr>
          <w:b/>
          <w:sz w:val="32"/>
          <w:szCs w:val="32"/>
        </w:rPr>
        <w:br/>
      </w:r>
      <w:r w:rsidRPr="00C51661">
        <w:rPr>
          <w:bCs/>
          <w:sz w:val="28"/>
          <w:szCs w:val="28"/>
        </w:rPr>
        <w:t xml:space="preserve">Due: </w:t>
      </w:r>
      <w:r w:rsidR="00054936">
        <w:rPr>
          <w:bCs/>
          <w:sz w:val="28"/>
          <w:szCs w:val="28"/>
        </w:rPr>
        <w:t>May</w:t>
      </w:r>
      <w:r w:rsidR="00590DFC">
        <w:rPr>
          <w:bCs/>
          <w:sz w:val="28"/>
          <w:szCs w:val="28"/>
        </w:rPr>
        <w:t xml:space="preserve"> </w:t>
      </w:r>
      <w:r w:rsidR="00054936">
        <w:rPr>
          <w:bCs/>
          <w:sz w:val="28"/>
          <w:szCs w:val="28"/>
        </w:rPr>
        <w:t>7</w:t>
      </w:r>
    </w:p>
    <w:p w14:paraId="51EEA9CE" w14:textId="77777777" w:rsidR="00740C82" w:rsidRPr="00E00662" w:rsidRDefault="00740C82" w:rsidP="00740C82">
      <w:pPr>
        <w:rPr>
          <w:rFonts w:asciiTheme="minorHAnsi" w:hAnsiTheme="minorHAnsi"/>
        </w:rPr>
      </w:pPr>
    </w:p>
    <w:p w14:paraId="4BF52A7D" w14:textId="77777777" w:rsidR="00740C82" w:rsidRPr="00933057" w:rsidRDefault="00740C82" w:rsidP="00740C82">
      <w:r w:rsidRPr="00933057">
        <w:t>Questions</w:t>
      </w:r>
    </w:p>
    <w:p w14:paraId="176BD168" w14:textId="11599E4C" w:rsidR="00E00662" w:rsidRDefault="00557CC9" w:rsidP="00557CC9">
      <w:pPr>
        <w:pStyle w:val="ListParagraph"/>
        <w:numPr>
          <w:ilvl w:val="0"/>
          <w:numId w:val="6"/>
        </w:numPr>
      </w:pPr>
      <w:r w:rsidRPr="00933057">
        <w:t xml:space="preserve">What types of variables </w:t>
      </w:r>
      <w:r w:rsidR="00E00662" w:rsidRPr="00933057">
        <w:t xml:space="preserve">(nominal, ordinal, or interval-ratio) </w:t>
      </w:r>
      <w:r w:rsidRPr="00933057">
        <w:t xml:space="preserve">can </w:t>
      </w:r>
      <w:r w:rsidR="00E00662" w:rsidRPr="00933057">
        <w:t>we use to create a scatterplot?</w:t>
      </w:r>
    </w:p>
    <w:p w14:paraId="361A7D03" w14:textId="03645F3E" w:rsidR="00933057" w:rsidRDefault="00933057" w:rsidP="00933057"/>
    <w:p w14:paraId="3CA68D4A" w14:textId="76A6CFF1" w:rsidR="00933057" w:rsidRDefault="003F63E5" w:rsidP="00933057">
      <w:r>
        <w:t xml:space="preserve">      A Scatter plot is used for displaying and examining a relationship between two </w:t>
      </w:r>
      <w:r w:rsidR="00412846">
        <w:t>variables,</w:t>
      </w:r>
      <w:r>
        <w:t xml:space="preserve"> on </w:t>
      </w:r>
      <w:r w:rsidR="00412846">
        <w:t>ordinal,</w:t>
      </w:r>
      <w:r>
        <w:t xml:space="preserve"> interval-ratio, </w:t>
      </w:r>
      <w:r w:rsidR="00412846">
        <w:t>one continuous</w:t>
      </w:r>
      <w:r>
        <w:t xml:space="preserve"> variable that is under the control of the experiment </w:t>
      </w:r>
      <w:r w:rsidR="00FE3355">
        <w:t>a</w:t>
      </w:r>
      <w:r>
        <w:t>nd the other depends on it or when both are continuous variables are independent.</w:t>
      </w:r>
    </w:p>
    <w:p w14:paraId="45E8ABF1" w14:textId="0A1921DC" w:rsidR="00933057" w:rsidRDefault="00933057" w:rsidP="00933057"/>
    <w:p w14:paraId="01349838" w14:textId="77777777" w:rsidR="00933057" w:rsidRPr="00933057" w:rsidRDefault="00933057" w:rsidP="00933057"/>
    <w:p w14:paraId="1E4D4E03" w14:textId="59C03EA9" w:rsidR="00557CC9" w:rsidRDefault="00557CC9" w:rsidP="00557CC9">
      <w:pPr>
        <w:pStyle w:val="ListParagraph"/>
        <w:numPr>
          <w:ilvl w:val="0"/>
          <w:numId w:val="6"/>
        </w:numPr>
      </w:pPr>
      <w:r w:rsidRPr="00933057">
        <w:t>Which variable goes along the X axis of a graph (independent or dependent)? Which goes along the Y axis?</w:t>
      </w:r>
    </w:p>
    <w:p w14:paraId="596A6D86" w14:textId="77777777" w:rsidR="00547DBD" w:rsidRDefault="00412846" w:rsidP="00933057">
      <w:r>
        <w:t xml:space="preserve">      </w:t>
      </w:r>
    </w:p>
    <w:p w14:paraId="3F30BA94" w14:textId="031F0E0B" w:rsidR="00933057" w:rsidRDefault="00412846" w:rsidP="00933057">
      <w:r>
        <w:t xml:space="preserve"> Independent variable on the horizontal axis and the dependent variable on the vertical axis.</w:t>
      </w:r>
    </w:p>
    <w:p w14:paraId="15A84F4C" w14:textId="74F6D878" w:rsidR="00933057" w:rsidRDefault="00933057" w:rsidP="00933057"/>
    <w:p w14:paraId="3CDB66D6" w14:textId="4804E14E" w:rsidR="00933057" w:rsidRDefault="00933057" w:rsidP="00933057"/>
    <w:p w14:paraId="7E4444B3" w14:textId="77777777" w:rsidR="00933057" w:rsidRPr="00933057" w:rsidRDefault="00933057" w:rsidP="00933057"/>
    <w:p w14:paraId="16B68AA8" w14:textId="1C0C7F4A" w:rsidR="00E00662" w:rsidRDefault="00E00662" w:rsidP="00E00662">
      <w:pPr>
        <w:pStyle w:val="ListParagraph"/>
        <w:numPr>
          <w:ilvl w:val="0"/>
          <w:numId w:val="6"/>
        </w:numPr>
      </w:pPr>
      <w:r w:rsidRPr="00933057">
        <w:t>What is a least-squares line?</w:t>
      </w:r>
    </w:p>
    <w:p w14:paraId="267C01E4" w14:textId="6D5C5ACB" w:rsidR="00933057" w:rsidRDefault="00933057" w:rsidP="00933057"/>
    <w:p w14:paraId="0B140633" w14:textId="0354E56D" w:rsidR="00933057" w:rsidRDefault="00547DBD" w:rsidP="00933057">
      <w:r>
        <w:t xml:space="preserve">        Is the line that makes the vertical distance from the data points to the regression line as small as possible. The best line of fit minimizes the variance.</w:t>
      </w:r>
    </w:p>
    <w:p w14:paraId="6CDE1811" w14:textId="1F4E2CDA" w:rsidR="00933057" w:rsidRDefault="00933057" w:rsidP="00933057"/>
    <w:p w14:paraId="151B7799" w14:textId="59C7D83C" w:rsidR="00933057" w:rsidRDefault="00933057" w:rsidP="00933057"/>
    <w:p w14:paraId="62BF63B7" w14:textId="63614F3A" w:rsidR="00933057" w:rsidRDefault="00933057" w:rsidP="00933057"/>
    <w:p w14:paraId="2729458E" w14:textId="755E181F" w:rsidR="00933057" w:rsidRDefault="00933057" w:rsidP="00933057"/>
    <w:p w14:paraId="35D05EAA" w14:textId="77777777" w:rsidR="00933057" w:rsidRPr="00933057" w:rsidRDefault="00933057" w:rsidP="00933057"/>
    <w:p w14:paraId="73F20008" w14:textId="77777777" w:rsidR="00E00662" w:rsidRPr="00933057" w:rsidRDefault="00E00662" w:rsidP="00731FEC">
      <w:pPr>
        <w:pStyle w:val="ListParagraph"/>
        <w:numPr>
          <w:ilvl w:val="0"/>
          <w:numId w:val="6"/>
        </w:numPr>
      </w:pPr>
      <w:r w:rsidRPr="00933057">
        <w:t>Given the regression equation</w:t>
      </w:r>
      <w:r w:rsidR="00731FEC" w:rsidRPr="00933057">
        <w:t xml:space="preserve"> </w:t>
      </w:r>
      <w:r w:rsidR="00557CC9" w:rsidRPr="00933057">
        <w:t xml:space="preserve">Y=20,000 + </w:t>
      </w:r>
      <w:r w:rsidR="00731FEC" w:rsidRPr="00933057">
        <w:t xml:space="preserve">250X, </w:t>
      </w:r>
      <w:r w:rsidRPr="00933057">
        <w:t>do the following:</w:t>
      </w:r>
    </w:p>
    <w:p w14:paraId="25F82B2B" w14:textId="15CC6DE9" w:rsidR="00E00662" w:rsidRDefault="00E00662" w:rsidP="00E00662">
      <w:pPr>
        <w:pStyle w:val="ListParagraph"/>
        <w:numPr>
          <w:ilvl w:val="1"/>
          <w:numId w:val="6"/>
        </w:numPr>
      </w:pPr>
      <w:r w:rsidRPr="00933057">
        <w:t>Identify and interpret a</w:t>
      </w:r>
    </w:p>
    <w:p w14:paraId="5EA1486D" w14:textId="4D34BDB2" w:rsidR="00933057" w:rsidRDefault="00933057" w:rsidP="00933057"/>
    <w:p w14:paraId="7B5E20F7" w14:textId="63DACD64" w:rsidR="00933057" w:rsidRPr="00933057" w:rsidRDefault="004511A0" w:rsidP="00933057">
      <w:r>
        <w:t xml:space="preserve">                 a is the slope =250.Indicates the rate of change in y per unit change in </w:t>
      </w:r>
      <w:proofErr w:type="spellStart"/>
      <w:r>
        <w:t>x</w:t>
      </w:r>
      <w:r w:rsidR="00CD35B7">
        <w:t>,An</w:t>
      </w:r>
      <w:proofErr w:type="spellEnd"/>
      <w:r w:rsidR="00CD35B7">
        <w:t xml:space="preserve"> increase in x by one unit, the value of y increases by 250</w:t>
      </w:r>
    </w:p>
    <w:p w14:paraId="3346AF3E" w14:textId="6523929F" w:rsidR="00F00500" w:rsidRDefault="00E00662" w:rsidP="00F00500">
      <w:pPr>
        <w:pStyle w:val="ListParagraph"/>
        <w:numPr>
          <w:ilvl w:val="1"/>
          <w:numId w:val="6"/>
        </w:numPr>
      </w:pPr>
      <w:r w:rsidRPr="00933057">
        <w:t>Identify and interpret b</w:t>
      </w:r>
    </w:p>
    <w:p w14:paraId="20BCD75F" w14:textId="2ADC602F" w:rsidR="00933057" w:rsidRDefault="00933057" w:rsidP="00933057"/>
    <w:p w14:paraId="6362BC4B" w14:textId="2ED05D41" w:rsidR="00933057" w:rsidRPr="00933057" w:rsidRDefault="004511A0" w:rsidP="00933057">
      <w:r>
        <w:t xml:space="preserve">              b=20,00indicates the y-value when x-value is zero</w:t>
      </w:r>
      <w:r w:rsidR="001B3D2A">
        <w:t xml:space="preserve"> </w:t>
      </w:r>
      <w:r>
        <w:t>(0</w:t>
      </w:r>
      <w:r w:rsidR="001B3D2A">
        <w:t>), the</w:t>
      </w:r>
      <w:r w:rsidR="005C50EC">
        <w:t xml:space="preserve"> point where the line crosses </w:t>
      </w:r>
      <w:r w:rsidR="00CD35B7">
        <w:t>the y-axis</w:t>
      </w:r>
    </w:p>
    <w:p w14:paraId="52B96FA5" w14:textId="77777777" w:rsidR="00731FEC" w:rsidRPr="00933057" w:rsidRDefault="00731FEC" w:rsidP="00731FEC">
      <w:pPr>
        <w:pStyle w:val="ListParagraph"/>
        <w:numPr>
          <w:ilvl w:val="0"/>
          <w:numId w:val="6"/>
        </w:numPr>
      </w:pPr>
      <w:r w:rsidRPr="00933057">
        <w:t>If the r</w:t>
      </w:r>
      <w:r w:rsidRPr="00933057">
        <w:rPr>
          <w:vertAlign w:val="superscript"/>
        </w:rPr>
        <w:t xml:space="preserve">2 </w:t>
      </w:r>
      <w:r w:rsidRPr="00933057">
        <w:t>value of the relationship between age and income was 0.41, how would you interpret that?</w:t>
      </w:r>
    </w:p>
    <w:p w14:paraId="643B3269" w14:textId="77777777" w:rsidR="00817E2E" w:rsidRDefault="00817E2E" w:rsidP="00817E2E">
      <w:pPr>
        <w:spacing w:after="200" w:line="276" w:lineRule="auto"/>
        <w:ind w:left="720"/>
      </w:pPr>
      <w:r>
        <w:t>This indicates that 41% of the variance in the dependent (income) that the independent variable (age) explains collectively.</w:t>
      </w:r>
    </w:p>
    <w:p w14:paraId="4E51CB64" w14:textId="77777777" w:rsidR="001B4D90" w:rsidRDefault="00817E2E" w:rsidP="00817E2E">
      <w:pPr>
        <w:spacing w:after="200" w:line="276" w:lineRule="auto"/>
        <w:ind w:left="720"/>
      </w:pPr>
      <w:r>
        <w:lastRenderedPageBreak/>
        <w:t>It reveals that 41% of the data fit the regression model.</w:t>
      </w:r>
    </w:p>
    <w:p w14:paraId="39F73842" w14:textId="0C6655E4" w:rsidR="00B961F5" w:rsidRDefault="00E00662" w:rsidP="00B961F5">
      <w:pPr>
        <w:pStyle w:val="ListParagraph"/>
        <w:numPr>
          <w:ilvl w:val="0"/>
          <w:numId w:val="6"/>
        </w:numPr>
      </w:pPr>
      <w:r w:rsidRPr="00933057">
        <w:t>How</w:t>
      </w:r>
      <w:r w:rsidR="00E2440B" w:rsidRPr="00933057">
        <w:t xml:space="preserve"> would we interpret an r of -0.2</w:t>
      </w:r>
      <w:r w:rsidRPr="00933057">
        <w:t>3?</w:t>
      </w:r>
    </w:p>
    <w:p w14:paraId="0930784E" w14:textId="13D6A2BE" w:rsidR="00933057" w:rsidRDefault="001B4D90" w:rsidP="00933057">
      <w:r>
        <w:t xml:space="preserve">        The</w:t>
      </w:r>
      <w:r w:rsidR="002575F1">
        <w:t xml:space="preserve"> sampled individuals are scattered around the e variables. Since 0.23 is small the all-individuals samples lie exactly on the less well the data can be visualized by a single linear relationship.</w:t>
      </w:r>
    </w:p>
    <w:p w14:paraId="743BBFD5" w14:textId="02590661" w:rsidR="00933057" w:rsidRDefault="00933057" w:rsidP="00933057"/>
    <w:p w14:paraId="03DE0BEB" w14:textId="74C65509" w:rsidR="00933057" w:rsidRDefault="00933057" w:rsidP="00933057"/>
    <w:p w14:paraId="41D8BD42" w14:textId="32E167DE" w:rsidR="00933057" w:rsidRDefault="00933057" w:rsidP="00933057"/>
    <w:p w14:paraId="0C5A6FCA" w14:textId="10A280CB" w:rsidR="00933057" w:rsidRPr="00933057" w:rsidRDefault="00933057" w:rsidP="00933057"/>
    <w:p w14:paraId="5C35FCCA" w14:textId="32739604" w:rsidR="00086786" w:rsidRPr="00933057" w:rsidRDefault="00B961F5" w:rsidP="00B961F5">
      <w:pPr>
        <w:pStyle w:val="ListParagraph"/>
        <w:numPr>
          <w:ilvl w:val="0"/>
          <w:numId w:val="6"/>
        </w:numPr>
      </w:pPr>
      <w:r w:rsidRPr="00933057">
        <w:t xml:space="preserve">The graph </w:t>
      </w:r>
      <w:r w:rsidR="00933057">
        <w:t>below</w:t>
      </w:r>
      <w:r w:rsidRPr="00933057">
        <w:t xml:space="preserve"> shows the relationship between fertility rate and life expectancy—every circle represents one country, with the size of the circles representing the population size of the country and the colors representing region of the world. </w:t>
      </w:r>
    </w:p>
    <w:p w14:paraId="1E2FAFCB" w14:textId="09AA9FE4" w:rsidR="00B961F5" w:rsidRDefault="00B961F5" w:rsidP="00B961F5">
      <w:pPr>
        <w:pStyle w:val="ListParagraph"/>
        <w:numPr>
          <w:ilvl w:val="1"/>
          <w:numId w:val="6"/>
        </w:numPr>
      </w:pPr>
      <w:r w:rsidRPr="00933057">
        <w:t>Describe the relationship between fertility rate and life expectancy.</w:t>
      </w:r>
    </w:p>
    <w:p w14:paraId="71C4B216" w14:textId="405C4F65" w:rsidR="00933057" w:rsidRDefault="00933057" w:rsidP="00933057"/>
    <w:p w14:paraId="305E9981" w14:textId="3833AC1A" w:rsidR="00933057" w:rsidRDefault="00933057" w:rsidP="00933057"/>
    <w:p w14:paraId="414A0065" w14:textId="446310CE" w:rsidR="00933057" w:rsidRDefault="009547A8" w:rsidP="00933057">
      <w:r>
        <w:t xml:space="preserve">      The scatter graph indicates a small negative correlation between fertility rate and life expectancy. As fertility rate increases, the life expectancy decreases. There is an inverse relationship between the variables.</w:t>
      </w:r>
    </w:p>
    <w:p w14:paraId="7FDF29CF" w14:textId="77777777" w:rsidR="00933057" w:rsidRPr="00933057" w:rsidRDefault="00933057" w:rsidP="00933057"/>
    <w:p w14:paraId="2677D37E" w14:textId="33049CAD" w:rsidR="00B961F5" w:rsidRPr="00933057" w:rsidRDefault="00B961F5" w:rsidP="00B961F5">
      <w:pPr>
        <w:pStyle w:val="ListParagraph"/>
        <w:numPr>
          <w:ilvl w:val="1"/>
          <w:numId w:val="6"/>
        </w:numPr>
      </w:pPr>
      <w:r w:rsidRPr="00933057">
        <w:t xml:space="preserve">Choose one region of the world and make observations about their fertility rate and life expectancy in comparison to the other </w:t>
      </w:r>
      <w:r w:rsidR="004B0138" w:rsidRPr="00933057">
        <w:t>regions</w:t>
      </w:r>
      <w:r w:rsidRPr="00933057">
        <w:t>.</w:t>
      </w:r>
    </w:p>
    <w:p w14:paraId="47EEB479" w14:textId="079F138B" w:rsidR="00933057" w:rsidRDefault="00933057" w:rsidP="00731FEC"/>
    <w:p w14:paraId="0DC4C064" w14:textId="4CC253F5" w:rsidR="00933057" w:rsidRDefault="00933057" w:rsidP="00731FEC"/>
    <w:p w14:paraId="1183B2B8" w14:textId="77777777" w:rsidR="00F82F94" w:rsidRDefault="00F82F94" w:rsidP="00F82F94">
      <w:r>
        <w:t>East Asia has a high life expectancy compared to South Asia and Sub-Saharan Africa.</w:t>
      </w:r>
    </w:p>
    <w:p w14:paraId="4D202B2D" w14:textId="046BF006" w:rsidR="00933057" w:rsidRDefault="00F82F94" w:rsidP="00933057">
      <w:r>
        <w:t xml:space="preserve"> </w:t>
      </w:r>
    </w:p>
    <w:p w14:paraId="3C27C518" w14:textId="5DF969F7" w:rsidR="00933057" w:rsidRDefault="00CD30B5" w:rsidP="00933057">
      <w:r>
        <w:t>East Asia and Pacific. The scatter plot indicates a strong negative relationship between fertility rate and life expectancy. A decrease in fertility rate leads to an increase in life expectancy.</w:t>
      </w:r>
    </w:p>
    <w:p w14:paraId="4ADBD4D1" w14:textId="6D0C916F" w:rsidR="00933057" w:rsidRDefault="00933057" w:rsidP="00933057"/>
    <w:p w14:paraId="49A661FE" w14:textId="5DCABD03" w:rsidR="00933057" w:rsidRDefault="001701D1" w:rsidP="00933057">
      <w:r>
        <w:t xml:space="preserve">The graph clearly shows that East Asia has lower mortality rate compared to Sub-Saharan, Middle East and </w:t>
      </w:r>
      <w:r w:rsidR="00F82F94">
        <w:t>N</w:t>
      </w:r>
      <w:r>
        <w:t>ort</w:t>
      </w:r>
      <w:r w:rsidR="00F82F94">
        <w:t>h Africa.</w:t>
      </w:r>
    </w:p>
    <w:p w14:paraId="20FC96F3" w14:textId="1426F1D7" w:rsidR="00933057" w:rsidRDefault="00933057" w:rsidP="00933057">
      <w:r>
        <w:rPr>
          <w:noProof/>
        </w:rPr>
        <w:drawing>
          <wp:anchor distT="0" distB="0" distL="114300" distR="114300" simplePos="0" relativeHeight="251660800" behindDoc="0" locked="0" layoutInCell="1" allowOverlap="1" wp14:anchorId="400A3815" wp14:editId="5E85185D">
            <wp:simplePos x="0" y="0"/>
            <wp:positionH relativeFrom="column">
              <wp:posOffset>-316668</wp:posOffset>
            </wp:positionH>
            <wp:positionV relativeFrom="paragraph">
              <wp:posOffset>273050</wp:posOffset>
            </wp:positionV>
            <wp:extent cx="6534150" cy="30394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34150" cy="3039497"/>
                    </a:xfrm>
                    <a:prstGeom prst="rect">
                      <a:avLst/>
                    </a:prstGeom>
                  </pic:spPr>
                </pic:pic>
              </a:graphicData>
            </a:graphic>
            <wp14:sizeRelH relativeFrom="page">
              <wp14:pctWidth>0</wp14:pctWidth>
            </wp14:sizeRelH>
            <wp14:sizeRelV relativeFrom="page">
              <wp14:pctHeight>0</wp14:pctHeight>
            </wp14:sizeRelV>
          </wp:anchor>
        </w:drawing>
      </w:r>
    </w:p>
    <w:p w14:paraId="2ADAB803" w14:textId="77777777" w:rsidR="00F82F94" w:rsidRDefault="00F82F94" w:rsidP="00933057"/>
    <w:p w14:paraId="113C8E57" w14:textId="1CEFAD7A" w:rsidR="00933057" w:rsidRDefault="00933057" w:rsidP="00933057"/>
    <w:p w14:paraId="76714BEF" w14:textId="3A19A356" w:rsidR="00933057" w:rsidRDefault="00933057" w:rsidP="00933057"/>
    <w:p w14:paraId="519BBFE1" w14:textId="5AC65F41" w:rsidR="00933057" w:rsidRDefault="00933057" w:rsidP="00933057"/>
    <w:p w14:paraId="739DB1EB" w14:textId="0AF87922" w:rsidR="00933057" w:rsidRDefault="00933057" w:rsidP="00933057"/>
    <w:p w14:paraId="656A8BDB" w14:textId="43765DAB" w:rsidR="00933057" w:rsidRDefault="00933057" w:rsidP="00933057"/>
    <w:p w14:paraId="40E83664" w14:textId="0C8CAB0D" w:rsidR="00933057" w:rsidRDefault="00933057" w:rsidP="00933057"/>
    <w:p w14:paraId="448F1987" w14:textId="51C88A5B" w:rsidR="00933057" w:rsidRDefault="00933057" w:rsidP="00933057"/>
    <w:p w14:paraId="00C0EBDB" w14:textId="24C72B8E" w:rsidR="00933057" w:rsidRDefault="00933057" w:rsidP="00933057"/>
    <w:p w14:paraId="13DD3B02" w14:textId="77777777" w:rsidR="00933057" w:rsidRDefault="00933057" w:rsidP="00933057"/>
    <w:p w14:paraId="5280C9F0" w14:textId="77777777" w:rsidR="00933057" w:rsidRDefault="00933057" w:rsidP="00933057"/>
    <w:p w14:paraId="0C5B6757" w14:textId="77777777" w:rsidR="00933057" w:rsidRDefault="00933057" w:rsidP="00933057"/>
    <w:p w14:paraId="4E93F04C" w14:textId="77777777" w:rsidR="00933057" w:rsidRDefault="00933057" w:rsidP="00933057"/>
    <w:p w14:paraId="0AFA785D" w14:textId="77777777" w:rsidR="00933057" w:rsidRDefault="00933057" w:rsidP="00933057"/>
    <w:p w14:paraId="78F14E1D" w14:textId="77777777" w:rsidR="00933057" w:rsidRDefault="00933057" w:rsidP="00933057"/>
    <w:p w14:paraId="4F14371E" w14:textId="77777777" w:rsidR="00933057" w:rsidRDefault="00933057" w:rsidP="00933057"/>
    <w:p w14:paraId="101A2A2C" w14:textId="77777777" w:rsidR="00933057" w:rsidRDefault="00933057" w:rsidP="00933057"/>
    <w:p w14:paraId="19EF581E" w14:textId="77777777" w:rsidR="00933057" w:rsidRDefault="00933057" w:rsidP="00933057"/>
    <w:p w14:paraId="3B4DA123" w14:textId="77777777" w:rsidR="00933057" w:rsidRDefault="00933057" w:rsidP="00933057"/>
    <w:p w14:paraId="5DF94CF5" w14:textId="4CE4044A" w:rsidR="00086786" w:rsidRPr="00E00662" w:rsidRDefault="00933057" w:rsidP="00933057">
      <w:pPr>
        <w:jc w:val="right"/>
        <w:rPr>
          <w:rFonts w:asciiTheme="minorHAnsi" w:hAnsiTheme="minorHAnsi"/>
        </w:rPr>
      </w:pPr>
      <w:r>
        <w:t xml:space="preserve">Source: </w:t>
      </w:r>
      <w:hyperlink r:id="rId7" w:history="1">
        <w:r w:rsidRPr="00933057">
          <w:rPr>
            <w:rStyle w:val="Hyperlink"/>
          </w:rPr>
          <w:t>https://www.google.com/publicdata/directory</w:t>
        </w:r>
      </w:hyperlink>
    </w:p>
    <w:sectPr w:rsidR="00086786" w:rsidRPr="00E00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63BE"/>
    <w:multiLevelType w:val="multilevel"/>
    <w:tmpl w:val="809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D0591"/>
    <w:multiLevelType w:val="hybridMultilevel"/>
    <w:tmpl w:val="421A5B52"/>
    <w:lvl w:ilvl="0" w:tplc="04090005">
      <w:start w:val="1"/>
      <w:numFmt w:val="bullet"/>
      <w:lvlText w:val=""/>
      <w:lvlJc w:val="left"/>
      <w:pPr>
        <w:tabs>
          <w:tab w:val="num" w:pos="1440"/>
        </w:tabs>
        <w:ind w:left="1440" w:hanging="360"/>
      </w:pPr>
      <w:rPr>
        <w:rFonts w:ascii="Wingdings" w:hAnsi="Wingdings" w:hint="default"/>
      </w:rPr>
    </w:lvl>
    <w:lvl w:ilvl="1" w:tplc="0409000D">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8F741E4"/>
    <w:multiLevelType w:val="hybridMultilevel"/>
    <w:tmpl w:val="19DC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8F2230"/>
    <w:multiLevelType w:val="hybridMultilevel"/>
    <w:tmpl w:val="9F12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46686"/>
    <w:multiLevelType w:val="hybridMultilevel"/>
    <w:tmpl w:val="C67E4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4D6D9F"/>
    <w:multiLevelType w:val="multilevel"/>
    <w:tmpl w:val="8F1A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7150E0"/>
    <w:multiLevelType w:val="hybridMultilevel"/>
    <w:tmpl w:val="71949B52"/>
    <w:lvl w:ilvl="0" w:tplc="0409000F">
      <w:start w:val="1"/>
      <w:numFmt w:val="decimal"/>
      <w:lvlText w:val="%1."/>
      <w:lvlJc w:val="left"/>
      <w:pPr>
        <w:tabs>
          <w:tab w:val="num" w:pos="720"/>
        </w:tabs>
        <w:ind w:left="720" w:hanging="360"/>
      </w:pPr>
      <w:rPr>
        <w:rFonts w:hint="default"/>
      </w:rPr>
    </w:lvl>
    <w:lvl w:ilvl="1" w:tplc="2FAAE5F8">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E2C"/>
    <w:rsid w:val="00054936"/>
    <w:rsid w:val="00086786"/>
    <w:rsid w:val="00154191"/>
    <w:rsid w:val="001701D1"/>
    <w:rsid w:val="001B3D2A"/>
    <w:rsid w:val="001B4D90"/>
    <w:rsid w:val="002575F1"/>
    <w:rsid w:val="002E4463"/>
    <w:rsid w:val="00312364"/>
    <w:rsid w:val="003F63E5"/>
    <w:rsid w:val="00412846"/>
    <w:rsid w:val="004511A0"/>
    <w:rsid w:val="004B0138"/>
    <w:rsid w:val="00504889"/>
    <w:rsid w:val="00532E2C"/>
    <w:rsid w:val="00547DBD"/>
    <w:rsid w:val="00557CC9"/>
    <w:rsid w:val="00590DFC"/>
    <w:rsid w:val="005C50EC"/>
    <w:rsid w:val="005D0F49"/>
    <w:rsid w:val="00731FEC"/>
    <w:rsid w:val="00740C82"/>
    <w:rsid w:val="00817E2E"/>
    <w:rsid w:val="00837991"/>
    <w:rsid w:val="00933057"/>
    <w:rsid w:val="009421B6"/>
    <w:rsid w:val="009547A8"/>
    <w:rsid w:val="00994A6A"/>
    <w:rsid w:val="00A07D27"/>
    <w:rsid w:val="00B44ED5"/>
    <w:rsid w:val="00B961F5"/>
    <w:rsid w:val="00C00DF7"/>
    <w:rsid w:val="00CD30B5"/>
    <w:rsid w:val="00CD35B7"/>
    <w:rsid w:val="00D80FFF"/>
    <w:rsid w:val="00E00662"/>
    <w:rsid w:val="00E2440B"/>
    <w:rsid w:val="00F00500"/>
    <w:rsid w:val="00F82F94"/>
    <w:rsid w:val="00FE3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27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C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C82"/>
    <w:pPr>
      <w:ind w:left="720"/>
      <w:contextualSpacing/>
    </w:pPr>
  </w:style>
  <w:style w:type="character" w:styleId="Hyperlink">
    <w:name w:val="Hyperlink"/>
    <w:basedOn w:val="DefaultParagraphFont"/>
    <w:uiPriority w:val="99"/>
    <w:unhideWhenUsed/>
    <w:rsid w:val="00086786"/>
    <w:rPr>
      <w:color w:val="0000FF" w:themeColor="hyperlink"/>
      <w:u w:val="single"/>
    </w:rPr>
  </w:style>
  <w:style w:type="character" w:styleId="FollowedHyperlink">
    <w:name w:val="FollowedHyperlink"/>
    <w:basedOn w:val="DefaultParagraphFont"/>
    <w:uiPriority w:val="99"/>
    <w:semiHidden/>
    <w:unhideWhenUsed/>
    <w:rsid w:val="00086786"/>
    <w:rPr>
      <w:color w:val="800080" w:themeColor="followedHyperlink"/>
      <w:u w:val="single"/>
    </w:rPr>
  </w:style>
  <w:style w:type="paragraph" w:styleId="BalloonText">
    <w:name w:val="Balloon Text"/>
    <w:basedOn w:val="Normal"/>
    <w:link w:val="BalloonTextChar"/>
    <w:uiPriority w:val="99"/>
    <w:semiHidden/>
    <w:unhideWhenUsed/>
    <w:rsid w:val="004B0138"/>
    <w:rPr>
      <w:rFonts w:ascii="Lucida Grande" w:hAnsi="Lucida Grande"/>
      <w:sz w:val="18"/>
      <w:szCs w:val="18"/>
    </w:rPr>
  </w:style>
  <w:style w:type="character" w:customStyle="1" w:styleId="BalloonTextChar">
    <w:name w:val="Balloon Text Char"/>
    <w:basedOn w:val="DefaultParagraphFont"/>
    <w:link w:val="BalloonText"/>
    <w:uiPriority w:val="99"/>
    <w:semiHidden/>
    <w:rsid w:val="004B0138"/>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C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C82"/>
    <w:pPr>
      <w:ind w:left="720"/>
      <w:contextualSpacing/>
    </w:pPr>
  </w:style>
  <w:style w:type="character" w:styleId="Hyperlink">
    <w:name w:val="Hyperlink"/>
    <w:basedOn w:val="DefaultParagraphFont"/>
    <w:uiPriority w:val="99"/>
    <w:unhideWhenUsed/>
    <w:rsid w:val="00086786"/>
    <w:rPr>
      <w:color w:val="0000FF" w:themeColor="hyperlink"/>
      <w:u w:val="single"/>
    </w:rPr>
  </w:style>
  <w:style w:type="character" w:styleId="FollowedHyperlink">
    <w:name w:val="FollowedHyperlink"/>
    <w:basedOn w:val="DefaultParagraphFont"/>
    <w:uiPriority w:val="99"/>
    <w:semiHidden/>
    <w:unhideWhenUsed/>
    <w:rsid w:val="00086786"/>
    <w:rPr>
      <w:color w:val="800080" w:themeColor="followedHyperlink"/>
      <w:u w:val="single"/>
    </w:rPr>
  </w:style>
  <w:style w:type="paragraph" w:styleId="BalloonText">
    <w:name w:val="Balloon Text"/>
    <w:basedOn w:val="Normal"/>
    <w:link w:val="BalloonTextChar"/>
    <w:uiPriority w:val="99"/>
    <w:semiHidden/>
    <w:unhideWhenUsed/>
    <w:rsid w:val="004B0138"/>
    <w:rPr>
      <w:rFonts w:ascii="Lucida Grande" w:hAnsi="Lucida Grande"/>
      <w:sz w:val="18"/>
      <w:szCs w:val="18"/>
    </w:rPr>
  </w:style>
  <w:style w:type="character" w:customStyle="1" w:styleId="BalloonTextChar">
    <w:name w:val="Balloon Text Char"/>
    <w:basedOn w:val="DefaultParagraphFont"/>
    <w:link w:val="BalloonText"/>
    <w:uiPriority w:val="99"/>
    <w:semiHidden/>
    <w:rsid w:val="004B0138"/>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publicdata/direc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Hardie, Jessica</dc:creator>
  <cp:lastModifiedBy>Simon</cp:lastModifiedBy>
  <cp:revision>2</cp:revision>
  <dcterms:created xsi:type="dcterms:W3CDTF">2021-05-04T01:18:00Z</dcterms:created>
  <dcterms:modified xsi:type="dcterms:W3CDTF">2021-05-04T01:18:00Z</dcterms:modified>
</cp:coreProperties>
</file>